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6BC" w:rsidRDefault="00C866BC" w:rsidP="00C866B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C866BC">
        <w:rPr>
          <w:rFonts w:ascii="Times New Roman" w:hAnsi="Times New Roman" w:cs="Times New Roman"/>
          <w:b/>
          <w:sz w:val="28"/>
          <w:szCs w:val="28"/>
        </w:rPr>
        <w:t>Особенности применения меры пресечения в виде запрета определенных действий</w:t>
      </w:r>
      <w:bookmarkStart w:id="0" w:name="_GoBack"/>
      <w:bookmarkEnd w:id="0"/>
    </w:p>
    <w:p w:rsidR="00C866BC" w:rsidRDefault="00C866BC" w:rsidP="00C866B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866BC" w:rsidRPr="00C866BC" w:rsidRDefault="00C866BC" w:rsidP="00C866BC">
      <w:pPr>
        <w:rPr>
          <w:rFonts w:ascii="Times New Roman" w:hAnsi="Times New Roman" w:cs="Times New Roman"/>
          <w:sz w:val="28"/>
          <w:szCs w:val="28"/>
        </w:rPr>
      </w:pPr>
      <w:r w:rsidRPr="00C866BC">
        <w:rPr>
          <w:rFonts w:ascii="Times New Roman" w:hAnsi="Times New Roman" w:cs="Times New Roman"/>
          <w:sz w:val="28"/>
          <w:szCs w:val="28"/>
        </w:rPr>
        <w:t>Согласно положениям ст. 105.1 Уголовно-процессуального кодекса Российской Федерации в отношении обвиняемого или подозреваемого по уголовному делу в качестве меры пресечения может быть избран запрет определенных действий. Указанная мера пресечения применяется по судебному решению при невозможности применения иной</w:t>
      </w:r>
      <w:r>
        <w:rPr>
          <w:rFonts w:ascii="Times New Roman" w:hAnsi="Times New Roman" w:cs="Times New Roman"/>
          <w:sz w:val="28"/>
          <w:szCs w:val="28"/>
        </w:rPr>
        <w:t>, более мягкой меры пресечения.</w:t>
      </w:r>
    </w:p>
    <w:p w:rsidR="00C866BC" w:rsidRPr="00C866BC" w:rsidRDefault="00C866BC" w:rsidP="00C866BC">
      <w:pPr>
        <w:rPr>
          <w:rFonts w:ascii="Times New Roman" w:hAnsi="Times New Roman" w:cs="Times New Roman"/>
          <w:sz w:val="28"/>
          <w:szCs w:val="28"/>
        </w:rPr>
      </w:pPr>
      <w:r w:rsidRPr="00C866BC">
        <w:rPr>
          <w:rFonts w:ascii="Times New Roman" w:hAnsi="Times New Roman" w:cs="Times New Roman"/>
          <w:sz w:val="28"/>
          <w:szCs w:val="28"/>
        </w:rPr>
        <w:t xml:space="preserve">При этом при избрании данной меры пресечения на обвиняемого или подозреваемого возлагаются обязанности своевременно являться по вызовам дознавателя, следователя или в суд, соблюдать один или несколько запретов, которые могут быть возложены судом: запрет выходить в определенные периоды времени за пределы жилого помещения, в котором он проживает; находиться в определенных местах, а также ближе установленного расстояния до определенных объектов; посещать определенные мероприятия и участвовать в них; общаться с определенными лицами; отправлять и получать почтово-телеграфные отправления; использовать средства связи и информационно-телекоммуникационную сеть «Интернет»; управлять автомобилем или иным транспортным средством, если совершенное преступление связано с нарушением правил дорожного движения и эксплуатации </w:t>
      </w:r>
      <w:r>
        <w:rPr>
          <w:rFonts w:ascii="Times New Roman" w:hAnsi="Times New Roman" w:cs="Times New Roman"/>
          <w:sz w:val="28"/>
          <w:szCs w:val="28"/>
        </w:rPr>
        <w:t>транспортных средств.</w:t>
      </w:r>
    </w:p>
    <w:p w:rsidR="00C866BC" w:rsidRPr="00C866BC" w:rsidRDefault="00C866BC" w:rsidP="00C866BC">
      <w:pPr>
        <w:rPr>
          <w:rFonts w:ascii="Times New Roman" w:hAnsi="Times New Roman" w:cs="Times New Roman"/>
          <w:sz w:val="28"/>
          <w:szCs w:val="28"/>
        </w:rPr>
      </w:pPr>
      <w:r w:rsidRPr="00C866BC">
        <w:rPr>
          <w:rFonts w:ascii="Times New Roman" w:hAnsi="Times New Roman" w:cs="Times New Roman"/>
          <w:sz w:val="28"/>
          <w:szCs w:val="28"/>
        </w:rPr>
        <w:t>Суд при избрании меры пресечения в виде запрета определенных действий обязывает соответствующий контролирующий орган по месту нахождения обвиняемого (подозреваемого), контролировать соблюдение последни</w:t>
      </w:r>
      <w:r>
        <w:rPr>
          <w:rFonts w:ascii="Times New Roman" w:hAnsi="Times New Roman" w:cs="Times New Roman"/>
          <w:sz w:val="28"/>
          <w:szCs w:val="28"/>
        </w:rPr>
        <w:t>м возложенных на него запретов.</w:t>
      </w:r>
    </w:p>
    <w:p w:rsidR="00C866BC" w:rsidRPr="00C866BC" w:rsidRDefault="00C866BC" w:rsidP="00C866BC">
      <w:pPr>
        <w:rPr>
          <w:rFonts w:ascii="Times New Roman" w:hAnsi="Times New Roman" w:cs="Times New Roman"/>
          <w:sz w:val="28"/>
          <w:szCs w:val="28"/>
        </w:rPr>
      </w:pPr>
      <w:r w:rsidRPr="00C866BC">
        <w:rPr>
          <w:rFonts w:ascii="Times New Roman" w:hAnsi="Times New Roman" w:cs="Times New Roman"/>
          <w:sz w:val="28"/>
          <w:szCs w:val="28"/>
        </w:rPr>
        <w:t>Необходимо отметить, что подозреваемый или обвиняемый не может быть ограничен в праве использования телефонной связи для вызова скорой медицинской помощи, сотрудников правоохранительных органов, аварийно-спасательных служб в случае возникновения чрезвычайной ситуации, а также для общения со следователем, с дознавателем, с контролирующим органом.     О каждом таком звонке в случае установления запрета, связанного с использованием средств связи, подозреваемый или обвиняемый ин</w:t>
      </w:r>
      <w:r>
        <w:rPr>
          <w:rFonts w:ascii="Times New Roman" w:hAnsi="Times New Roman" w:cs="Times New Roman"/>
          <w:sz w:val="28"/>
          <w:szCs w:val="28"/>
        </w:rPr>
        <w:t>формирует контролирующий орган.</w:t>
      </w:r>
    </w:p>
    <w:p w:rsidR="0015794D" w:rsidRDefault="00C866BC" w:rsidP="00C866BC">
      <w:r w:rsidRPr="00C866BC">
        <w:rPr>
          <w:rFonts w:ascii="Times New Roman" w:hAnsi="Times New Roman" w:cs="Times New Roman"/>
          <w:sz w:val="28"/>
          <w:szCs w:val="28"/>
        </w:rPr>
        <w:t>Налагаемый на подозреваемого или обвиняемого запрет покидать в определенные периоды времени пределы жилого помещения, в котором он проживает, связан с ограничением конституционного права на свободу, поэтому устанавливается на определенный срок. Данный срок может быть продлен в соответствии с правилами, установленными ст. 109 УПК РФ, судом по ходатайству следователя или дознавателя.</w:t>
      </w:r>
    </w:p>
    <w:sectPr w:rsidR="0015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061"/>
    <w:rsid w:val="0015794D"/>
    <w:rsid w:val="001C0061"/>
    <w:rsid w:val="00C86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2BF49"/>
  <w15:chartTrackingRefBased/>
  <w15:docId w15:val="{FE99DCAA-E793-4439-BA2B-2409B6B34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8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360</Words>
  <Characters>2053</Characters>
  <Application>Microsoft Office Word</Application>
  <DocSecurity>0</DocSecurity>
  <Lines>17</Lines>
  <Paragraphs>4</Paragraphs>
  <ScaleCrop>false</ScaleCrop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2025-06-26T09:06:00Z</dcterms:created>
  <dcterms:modified xsi:type="dcterms:W3CDTF">2025-06-26T09:09:00Z</dcterms:modified>
</cp:coreProperties>
</file>